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59F" w:rsidRPr="00F7167C" w:rsidRDefault="0030259F" w:rsidP="0030259F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493C86">
      <w:pPr>
        <w:jc w:val="right"/>
        <w:rPr>
          <w:sz w:val="26"/>
          <w:szCs w:val="26"/>
        </w:rPr>
      </w:pPr>
    </w:p>
    <w:p w:rsidR="0030259F" w:rsidRDefault="0030259F" w:rsidP="0030259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30259F" w:rsidRDefault="0030259F" w:rsidP="0030259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30259F" w:rsidRDefault="0030259F" w:rsidP="0030259F">
      <w:pPr>
        <w:jc w:val="center"/>
        <w:rPr>
          <w:b/>
          <w:sz w:val="26"/>
          <w:szCs w:val="26"/>
        </w:rPr>
      </w:pPr>
    </w:p>
    <w:p w:rsidR="0030259F" w:rsidRDefault="0030259F" w:rsidP="0030259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30259F" w:rsidRDefault="0030259F" w:rsidP="0030259F">
      <w:pPr>
        <w:jc w:val="center"/>
        <w:rPr>
          <w:b/>
          <w:sz w:val="26"/>
          <w:szCs w:val="26"/>
        </w:rPr>
      </w:pPr>
    </w:p>
    <w:p w:rsidR="0030259F" w:rsidRDefault="0030259F" w:rsidP="0030259F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30259F" w:rsidRDefault="0030259F" w:rsidP="0030259F">
      <w:pPr>
        <w:jc w:val="center"/>
        <w:rPr>
          <w:sz w:val="26"/>
          <w:szCs w:val="26"/>
        </w:rPr>
      </w:pPr>
    </w:p>
    <w:p w:rsidR="0030259F" w:rsidRDefault="0030259F" w:rsidP="0030259F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1420DB">
        <w:rPr>
          <w:sz w:val="26"/>
          <w:szCs w:val="26"/>
        </w:rPr>
        <w:t xml:space="preserve"> 31.07.2017                                                                                           № 752</w:t>
      </w:r>
      <w:r>
        <w:rPr>
          <w:sz w:val="26"/>
          <w:szCs w:val="26"/>
        </w:rPr>
        <w:t xml:space="preserve">                                                                                       </w:t>
      </w:r>
      <w:r w:rsidR="001420DB">
        <w:rPr>
          <w:sz w:val="26"/>
          <w:szCs w:val="26"/>
        </w:rPr>
        <w:t xml:space="preserve">                               </w:t>
      </w:r>
    </w:p>
    <w:p w:rsidR="0030259F" w:rsidRDefault="0030259F" w:rsidP="0030259F">
      <w:pPr>
        <w:jc w:val="both"/>
        <w:rPr>
          <w:sz w:val="26"/>
          <w:szCs w:val="26"/>
        </w:rPr>
      </w:pPr>
    </w:p>
    <w:p w:rsidR="0030259F" w:rsidRDefault="0030259F" w:rsidP="0030259F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</w:t>
      </w:r>
    </w:p>
    <w:p w:rsidR="0030259F" w:rsidRDefault="0030259F" w:rsidP="0030259F">
      <w:pPr>
        <w:jc w:val="center"/>
        <w:rPr>
          <w:sz w:val="26"/>
          <w:szCs w:val="26"/>
        </w:rPr>
      </w:pPr>
      <w:r>
        <w:rPr>
          <w:sz w:val="26"/>
          <w:szCs w:val="26"/>
        </w:rPr>
        <w:t>от 18.03.2013 № 245</w:t>
      </w:r>
    </w:p>
    <w:p w:rsidR="0030259F" w:rsidRDefault="0030259F" w:rsidP="0030259F">
      <w:pPr>
        <w:jc w:val="center"/>
        <w:rPr>
          <w:sz w:val="26"/>
          <w:szCs w:val="26"/>
        </w:rPr>
      </w:pPr>
    </w:p>
    <w:p w:rsidR="0030259F" w:rsidRDefault="0030259F" w:rsidP="0030259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 постановлением Правительства Российской Федерации от 25 апреля 2006 года № 237 «О Правительственной комиссии по обеспечению безопасности дорожного движения», на основании ст. 43 Устава района администрация района</w:t>
      </w:r>
    </w:p>
    <w:p w:rsidR="0030259F" w:rsidRDefault="0030259F" w:rsidP="0030259F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30259F" w:rsidRDefault="0030259F" w:rsidP="0030259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Пункт 9 Положения о районной комиссии по обеспечению безопасности дорожного движения, утвержденного постановлением администрации района от 18 марта 2013 года № 245 «О районной комиссии по обеспечению безопасности дорожного движения» дополнить абзацами третьим – пятым следующего содержания:</w:t>
      </w:r>
    </w:p>
    <w:p w:rsidR="0030259F" w:rsidRDefault="0030259F" w:rsidP="0030259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«Председатель комиссии (в его отсутствие – заместитель) руководит работой комиссии, распределяет обязанности между ее членами, определяет круг вопросов, подлежащих рассмотрению на очередном заседании, и время его проведения. В период между заседаниями дает поручения комиссии и проверяет их исполнение. Осуществляет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выполнением принятых комиссией решений.</w:t>
      </w:r>
    </w:p>
    <w:p w:rsidR="00493C86" w:rsidRDefault="0030259F" w:rsidP="0030259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Секретарь комиссии разрабатывает проекты планов работы и протокольных решений комиссии, организует сбор, обобщение и подготовку материалов на рассмотрение комиссии, ведет рабочую документацию комиссии, оповещает ее членов и приглашенных лиц о сроках проведения заседаний и рассматриваемых вопросов, направляет в организации</w:t>
      </w:r>
      <w:r w:rsidR="00493C86">
        <w:rPr>
          <w:sz w:val="26"/>
          <w:szCs w:val="26"/>
        </w:rPr>
        <w:t>, учреждения и предприятия соответствующую информацию и представления.</w:t>
      </w:r>
    </w:p>
    <w:p w:rsidR="00493C86" w:rsidRDefault="00493C86" w:rsidP="0030259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Члены комиссии организуют проведение мероприятий по выполнению решений директивных органов, администрации района и комиссии, вносят предложения в планы работы комиссии, принимают участие в подготовке материалов и рассмотрении их на заседаниях комиссии, оказывают помощь по поручению комиссии управлениям, объединениям, органам местного самоуправления района, организациям, учреждениям и предприятиям в постановке работы по обеспечению безопасности дорожного движения».</w:t>
      </w:r>
      <w:proofErr w:type="gramEnd"/>
    </w:p>
    <w:p w:rsidR="00493C86" w:rsidRDefault="00493C86" w:rsidP="0030259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493C86" w:rsidRDefault="00493C86" w:rsidP="0030259F">
      <w:pPr>
        <w:jc w:val="both"/>
        <w:rPr>
          <w:sz w:val="26"/>
          <w:szCs w:val="26"/>
        </w:rPr>
      </w:pPr>
    </w:p>
    <w:p w:rsidR="00493C86" w:rsidRDefault="00493C86" w:rsidP="0030259F">
      <w:pPr>
        <w:jc w:val="both"/>
        <w:rPr>
          <w:sz w:val="26"/>
          <w:szCs w:val="26"/>
        </w:rPr>
      </w:pPr>
    </w:p>
    <w:p w:rsidR="00493C86" w:rsidRDefault="00493C86" w:rsidP="0030259F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  А.О. Семичев</w:t>
      </w:r>
    </w:p>
    <w:sectPr w:rsidR="00493C86" w:rsidSect="00493C86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0259F"/>
    <w:rsid w:val="001420DB"/>
    <w:rsid w:val="0030259F"/>
    <w:rsid w:val="003F1748"/>
    <w:rsid w:val="0042705C"/>
    <w:rsid w:val="00493C86"/>
    <w:rsid w:val="00615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59F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2017-07-20T09:50:00Z</dcterms:created>
  <dcterms:modified xsi:type="dcterms:W3CDTF">2017-07-31T12:37:00Z</dcterms:modified>
</cp:coreProperties>
</file>